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a08531e5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0eb14f4e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bd9a4807e48e7" /><Relationship Type="http://schemas.openxmlformats.org/officeDocument/2006/relationships/numbering" Target="/word/numbering.xml" Id="R403ea715159c4f37" /><Relationship Type="http://schemas.openxmlformats.org/officeDocument/2006/relationships/settings" Target="/word/settings.xml" Id="Rb0ef9bf668494016" /><Relationship Type="http://schemas.openxmlformats.org/officeDocument/2006/relationships/image" Target="/word/media/221ad0b5-78cc-41cf-bccb-25359c647bb4.png" Id="R25330eb14f4e4a06" /></Relationships>
</file>