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61eeb04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e8ce253fd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Mirsid,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aa10c32f4dd8" /><Relationship Type="http://schemas.openxmlformats.org/officeDocument/2006/relationships/numbering" Target="/word/numbering.xml" Id="R6042e16cb334421c" /><Relationship Type="http://schemas.openxmlformats.org/officeDocument/2006/relationships/settings" Target="/word/settings.xml" Id="Rcb3aa51ceba24b43" /><Relationship Type="http://schemas.openxmlformats.org/officeDocument/2006/relationships/image" Target="/word/media/4992b4f9-585c-477a-b843-24a0f0197bcd.png" Id="R088e8ce253fd4354" /></Relationships>
</file>