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ec902eca0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2443f8a6d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Mosuni,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c4659dcee4d3c" /><Relationship Type="http://schemas.openxmlformats.org/officeDocument/2006/relationships/numbering" Target="/word/numbering.xml" Id="R35d00319b7b5445f" /><Relationship Type="http://schemas.openxmlformats.org/officeDocument/2006/relationships/settings" Target="/word/settings.xml" Id="R11b18f3aa00441ed" /><Relationship Type="http://schemas.openxmlformats.org/officeDocument/2006/relationships/image" Target="/word/media/854f3f08-429b-4784-87b6-f1d6515b7a6b.png" Id="Re822443f8a6d436d" /></Relationships>
</file>