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4853a1a1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9c4a8315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a1862cba84429" /><Relationship Type="http://schemas.openxmlformats.org/officeDocument/2006/relationships/numbering" Target="/word/numbering.xml" Id="R037f91ef10bd475e" /><Relationship Type="http://schemas.openxmlformats.org/officeDocument/2006/relationships/settings" Target="/word/settings.xml" Id="R013cf55633f84c53" /><Relationship Type="http://schemas.openxmlformats.org/officeDocument/2006/relationships/image" Target="/word/media/b312128c-f1c6-4e1c-8987-5a18675a6fd2.png" Id="R88b79c4a83154f14" /></Relationships>
</file>