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8c5afe813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921ebed09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Nametele,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33eda0e9a4419" /><Relationship Type="http://schemas.openxmlformats.org/officeDocument/2006/relationships/numbering" Target="/word/numbering.xml" Id="Rcb56711c159a4162" /><Relationship Type="http://schemas.openxmlformats.org/officeDocument/2006/relationships/settings" Target="/word/settings.xml" Id="R9823c12dcfba48ab" /><Relationship Type="http://schemas.openxmlformats.org/officeDocument/2006/relationships/image" Target="/word/media/2e20cc53-1a37-4e98-90ea-37ff55c93cc9.png" Id="R47d921ebed0946a4" /></Relationships>
</file>