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308e6f011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107d1cdaf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bd03527d24c2e" /><Relationship Type="http://schemas.openxmlformats.org/officeDocument/2006/relationships/numbering" Target="/word/numbering.xml" Id="Rf6deb41a700d46c1" /><Relationship Type="http://schemas.openxmlformats.org/officeDocument/2006/relationships/settings" Target="/word/settings.xml" Id="R6699d1e4d49a474b" /><Relationship Type="http://schemas.openxmlformats.org/officeDocument/2006/relationships/image" Target="/word/media/a6aaf600-5d50-4f3c-969c-a1157b316da5.png" Id="Ra3a107d1cdaf40f2" /></Relationships>
</file>