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088803236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fae80fb74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Niscov Peste Garla,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ae8630ad144f0" /><Relationship Type="http://schemas.openxmlformats.org/officeDocument/2006/relationships/numbering" Target="/word/numbering.xml" Id="R0a3a081bce144324" /><Relationship Type="http://schemas.openxmlformats.org/officeDocument/2006/relationships/settings" Target="/word/settings.xml" Id="Ref67a76f4b66476f" /><Relationship Type="http://schemas.openxmlformats.org/officeDocument/2006/relationships/image" Target="/word/media/cad2de3d-3d14-4ca8-8ae9-7bc7291e4d37.png" Id="Rb71fae80fb744239" /></Relationships>
</file>