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695c5ee7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dd8ed9d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83bdc1bb44de" /><Relationship Type="http://schemas.openxmlformats.org/officeDocument/2006/relationships/numbering" Target="/word/numbering.xml" Id="Rbe02289011304099" /><Relationship Type="http://schemas.openxmlformats.org/officeDocument/2006/relationships/settings" Target="/word/settings.xml" Id="Rda51fbf06b2743e1" /><Relationship Type="http://schemas.openxmlformats.org/officeDocument/2006/relationships/image" Target="/word/media/d438ccef-05f8-44da-8208-a071db26f8c7.png" Id="Rc1cbdd8ed9dd4bad" /></Relationships>
</file>