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9f9a5226a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62a348ac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Oboroceni,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e6415176446e6" /><Relationship Type="http://schemas.openxmlformats.org/officeDocument/2006/relationships/numbering" Target="/word/numbering.xml" Id="R7dc198af7b164289" /><Relationship Type="http://schemas.openxmlformats.org/officeDocument/2006/relationships/settings" Target="/word/settings.xml" Id="Ra08420a6aded45aa" /><Relationship Type="http://schemas.openxmlformats.org/officeDocument/2006/relationships/image" Target="/word/media/7617be0d-7583-4efb-b2ca-97b912f1f426.png" Id="R13b62a348ac54faf" /></Relationships>
</file>