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bcdf7645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4b526ca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Ochisoru,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e207b09084965" /><Relationship Type="http://schemas.openxmlformats.org/officeDocument/2006/relationships/numbering" Target="/word/numbering.xml" Id="R31c58167d3d7465b" /><Relationship Type="http://schemas.openxmlformats.org/officeDocument/2006/relationships/settings" Target="/word/settings.xml" Id="R1f97a8b9b1fd43f5" /><Relationship Type="http://schemas.openxmlformats.org/officeDocument/2006/relationships/image" Target="/word/media/f6b24620-5ff6-4f1c-9f1d-ef50612fbe8f.png" Id="R81264b526ca24e14" /></Relationships>
</file>