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b46e8b7f5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941d62109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Ohaba-Ponor,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e9a8537724ed8" /><Relationship Type="http://schemas.openxmlformats.org/officeDocument/2006/relationships/numbering" Target="/word/numbering.xml" Id="R76120a2c3006481a" /><Relationship Type="http://schemas.openxmlformats.org/officeDocument/2006/relationships/settings" Target="/word/settings.xml" Id="R7ffb7d1b3b454021" /><Relationship Type="http://schemas.openxmlformats.org/officeDocument/2006/relationships/image" Target="/word/media/fcfe74df-385a-4946-adf3-238da8366b75.png" Id="R12b941d621094b3d" /></Relationships>
</file>