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26d2719cf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d3e32580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Oloha,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90f3a96d64a7c" /><Relationship Type="http://schemas.openxmlformats.org/officeDocument/2006/relationships/numbering" Target="/word/numbering.xml" Id="Raea197ce288d4673" /><Relationship Type="http://schemas.openxmlformats.org/officeDocument/2006/relationships/settings" Target="/word/settings.xml" Id="R1fced7d6bc5d4511" /><Relationship Type="http://schemas.openxmlformats.org/officeDocument/2006/relationships/image" Target="/word/media/2d48d70f-6f51-4b29-9936-a67316571a5d.png" Id="Ra26d3e32580545f5" /></Relationships>
</file>