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a50afdf97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a1012e4e043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Oradea, Bihor, Romania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5a905a7994d8a" /><Relationship Type="http://schemas.openxmlformats.org/officeDocument/2006/relationships/numbering" Target="/word/numbering.xml" Id="Rd560789985304cbe" /><Relationship Type="http://schemas.openxmlformats.org/officeDocument/2006/relationships/settings" Target="/word/settings.xml" Id="R2ac45c661acb4e2e" /><Relationship Type="http://schemas.openxmlformats.org/officeDocument/2006/relationships/image" Target="/word/media/3bbe21c2-14af-4ffa-9627-9a06a3412ffb.png" Id="R992a1012e4e04300" /></Relationships>
</file>