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a1dc5c77b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9a8558bd9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35d42d9e54384" /><Relationship Type="http://schemas.openxmlformats.org/officeDocument/2006/relationships/numbering" Target="/word/numbering.xml" Id="R7c885f5f85c245db" /><Relationship Type="http://schemas.openxmlformats.org/officeDocument/2006/relationships/settings" Target="/word/settings.xml" Id="Ra3d68d7ad1544883" /><Relationship Type="http://schemas.openxmlformats.org/officeDocument/2006/relationships/image" Target="/word/media/010a2165-a184-45d0-997a-8cc670314e9a.png" Id="R9d19a8558bd946a0" /></Relationships>
</file>