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79ef9065e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b95be6f50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Pachia,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4025ffbc54ecc" /><Relationship Type="http://schemas.openxmlformats.org/officeDocument/2006/relationships/numbering" Target="/word/numbering.xml" Id="R68832cb61de04e49" /><Relationship Type="http://schemas.openxmlformats.org/officeDocument/2006/relationships/settings" Target="/word/settings.xml" Id="R769bba3aafbd48f5" /><Relationship Type="http://schemas.openxmlformats.org/officeDocument/2006/relationships/image" Target="/word/media/8a576a36-f150-4fb9-85c7-87cc7622f133.png" Id="Rcd1b95be6f504c97" /></Relationships>
</file>