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ce58cf672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ff24937c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2fd45c5884fb1" /><Relationship Type="http://schemas.openxmlformats.org/officeDocument/2006/relationships/numbering" Target="/word/numbering.xml" Id="R991dbf53c8914386" /><Relationship Type="http://schemas.openxmlformats.org/officeDocument/2006/relationships/settings" Target="/word/settings.xml" Id="R674e7b7d50a74b92" /><Relationship Type="http://schemas.openxmlformats.org/officeDocument/2006/relationships/image" Target="/word/media/b5ab3d6f-dcb5-47bd-9439-5959749709c2.png" Id="R068ff24937c947ae" /></Relationships>
</file>