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9f5f8a799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5a013032b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Parau Negru,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b6a0b2f94410c" /><Relationship Type="http://schemas.openxmlformats.org/officeDocument/2006/relationships/numbering" Target="/word/numbering.xml" Id="R2b16c64b2a5a46a5" /><Relationship Type="http://schemas.openxmlformats.org/officeDocument/2006/relationships/settings" Target="/word/settings.xml" Id="R42bbc796da434cc3" /><Relationship Type="http://schemas.openxmlformats.org/officeDocument/2006/relationships/image" Target="/word/media/5494ab16-6b68-45c2-b191-c31af8525c91.png" Id="R4bd5a013032b4b8f" /></Relationships>
</file>