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ffab5c260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28b1d6577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12c7f0f194b94" /><Relationship Type="http://schemas.openxmlformats.org/officeDocument/2006/relationships/numbering" Target="/word/numbering.xml" Id="R2921409d448f4ae1" /><Relationship Type="http://schemas.openxmlformats.org/officeDocument/2006/relationships/settings" Target="/word/settings.xml" Id="R03ef51e700444934" /><Relationship Type="http://schemas.openxmlformats.org/officeDocument/2006/relationships/image" Target="/word/media/87535e05-401a-44cf-9d67-55b34dfe3506.png" Id="R7ec28b1d657745e6" /></Relationships>
</file>