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e426fe66a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6f8a27650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Peciu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abb673b624898" /><Relationship Type="http://schemas.openxmlformats.org/officeDocument/2006/relationships/numbering" Target="/word/numbering.xml" Id="Re277333d54754656" /><Relationship Type="http://schemas.openxmlformats.org/officeDocument/2006/relationships/settings" Target="/word/settings.xml" Id="R37b62bfd1f9d4b3c" /><Relationship Type="http://schemas.openxmlformats.org/officeDocument/2006/relationships/image" Target="/word/media/12526ece-c85e-4775-83d1-abdf48e095af.png" Id="R6806f8a276504024" /></Relationships>
</file>