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8b8f7fd76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955b2fed8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Peregu Mare,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67a5c237848d1" /><Relationship Type="http://schemas.openxmlformats.org/officeDocument/2006/relationships/numbering" Target="/word/numbering.xml" Id="R2c30ea6992f64efb" /><Relationship Type="http://schemas.openxmlformats.org/officeDocument/2006/relationships/settings" Target="/word/settings.xml" Id="Rf976ce2c1b6a4908" /><Relationship Type="http://schemas.openxmlformats.org/officeDocument/2006/relationships/image" Target="/word/media/5ad84c56-ef69-4d47-a81d-dc437beebb20.png" Id="R7bc955b2fed8495b" /></Relationships>
</file>