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538c86dc3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53226f94d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b004f87f3444c" /><Relationship Type="http://schemas.openxmlformats.org/officeDocument/2006/relationships/numbering" Target="/word/numbering.xml" Id="R142e726c7c9a401b" /><Relationship Type="http://schemas.openxmlformats.org/officeDocument/2006/relationships/settings" Target="/word/settings.xml" Id="R5079bcbc630844de" /><Relationship Type="http://schemas.openxmlformats.org/officeDocument/2006/relationships/image" Target="/word/media/e48a0a66-d0ce-4046-a0ee-d86f0dcad47a.png" Id="R01f53226f94d4267" /></Relationships>
</file>