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eda5c3a1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61c2e74df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Plopenii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222fec0eb4821" /><Relationship Type="http://schemas.openxmlformats.org/officeDocument/2006/relationships/numbering" Target="/word/numbering.xml" Id="Rdf41e98bc59b4e60" /><Relationship Type="http://schemas.openxmlformats.org/officeDocument/2006/relationships/settings" Target="/word/settings.xml" Id="R7dff51ce06024a04" /><Relationship Type="http://schemas.openxmlformats.org/officeDocument/2006/relationships/image" Target="/word/media/3017f01b-4559-4510-a7d6-f0d4de4212e1.png" Id="R4de61c2e74df4fc6" /></Relationships>
</file>