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059551b54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c052b45e3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Poiana Surduc,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a446713bd4f4b" /><Relationship Type="http://schemas.openxmlformats.org/officeDocument/2006/relationships/numbering" Target="/word/numbering.xml" Id="R17c7998886c14627" /><Relationship Type="http://schemas.openxmlformats.org/officeDocument/2006/relationships/settings" Target="/word/settings.xml" Id="R23f4c4d5ffc0404b" /><Relationship Type="http://schemas.openxmlformats.org/officeDocument/2006/relationships/image" Target="/word/media/bd1f7eed-5945-44af-8385-73f6a4dd9124.png" Id="R43ac052b45e34559" /></Relationships>
</file>