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a26aabd83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3abe9b489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Pojorata,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27b189da3497c" /><Relationship Type="http://schemas.openxmlformats.org/officeDocument/2006/relationships/numbering" Target="/word/numbering.xml" Id="R45d552c8086a4115" /><Relationship Type="http://schemas.openxmlformats.org/officeDocument/2006/relationships/settings" Target="/word/settings.xml" Id="R502769046f364fce" /><Relationship Type="http://schemas.openxmlformats.org/officeDocument/2006/relationships/image" Target="/word/media/3fc4f782-19c7-4b84-8ca7-a3c9d28daa24.png" Id="Rc8d3abe9b48941a6" /></Relationships>
</file>