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f6f744c4c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f273842ef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Rachita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d7993c07645fa" /><Relationship Type="http://schemas.openxmlformats.org/officeDocument/2006/relationships/numbering" Target="/word/numbering.xml" Id="R2065b0e68bf24feb" /><Relationship Type="http://schemas.openxmlformats.org/officeDocument/2006/relationships/settings" Target="/word/settings.xml" Id="Ra1d70be489bd45bf" /><Relationship Type="http://schemas.openxmlformats.org/officeDocument/2006/relationships/image" Target="/word/media/3399e6bf-b3e9-4d87-b7b1-752ffdd68064.png" Id="Re45f273842ef4db0" /></Relationships>
</file>