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413c94072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6c20029c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b9e3ce694b3a" /><Relationship Type="http://schemas.openxmlformats.org/officeDocument/2006/relationships/numbering" Target="/word/numbering.xml" Id="R9e3cfb9795a648b6" /><Relationship Type="http://schemas.openxmlformats.org/officeDocument/2006/relationships/settings" Target="/word/settings.xml" Id="R452f322f4fad4bca" /><Relationship Type="http://schemas.openxmlformats.org/officeDocument/2006/relationships/image" Target="/word/media/00ff48b5-deea-4092-a9a9-c70a6525f76d.png" Id="Rf846c20029c54de8" /></Relationships>
</file>