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11e0516e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0e49309a7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92c17b984e3e" /><Relationship Type="http://schemas.openxmlformats.org/officeDocument/2006/relationships/numbering" Target="/word/numbering.xml" Id="Re7c6da711d50484e" /><Relationship Type="http://schemas.openxmlformats.org/officeDocument/2006/relationships/settings" Target="/word/settings.xml" Id="Rcc8b8879c7be450d" /><Relationship Type="http://schemas.openxmlformats.org/officeDocument/2006/relationships/image" Target="/word/media/c71e3e78-a2dc-4652-a157-8e090e25eca3.png" Id="R7e40e49309a7499f" /></Relationships>
</file>