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5fd62af3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915812d5e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Remus Opreanu,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4f683e6254b97" /><Relationship Type="http://schemas.openxmlformats.org/officeDocument/2006/relationships/numbering" Target="/word/numbering.xml" Id="R3c100f4120094b09" /><Relationship Type="http://schemas.openxmlformats.org/officeDocument/2006/relationships/settings" Target="/word/settings.xml" Id="Rf67fc17cb1fd4912" /><Relationship Type="http://schemas.openxmlformats.org/officeDocument/2006/relationships/image" Target="/word/media/ac409450-7a23-41c6-9772-c62d6e9c4c60.png" Id="Rdb6915812d5e41e5" /></Relationships>
</file>