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ac28d5240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6dae46744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Roata Mosteni,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32e125f84525" /><Relationship Type="http://schemas.openxmlformats.org/officeDocument/2006/relationships/numbering" Target="/word/numbering.xml" Id="R1efa93ed6c2c4299" /><Relationship Type="http://schemas.openxmlformats.org/officeDocument/2006/relationships/settings" Target="/word/settings.xml" Id="Rf949ecc73a1e4b27" /><Relationship Type="http://schemas.openxmlformats.org/officeDocument/2006/relationships/image" Target="/word/media/6322be05-d21d-47bd-b8e3-11b3a8c7f684.png" Id="Ra506dae4674444a1" /></Relationships>
</file>