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2b19326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86db33d5b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d19e490804ce8" /><Relationship Type="http://schemas.openxmlformats.org/officeDocument/2006/relationships/numbering" Target="/word/numbering.xml" Id="R55264f39cb2c4fa5" /><Relationship Type="http://schemas.openxmlformats.org/officeDocument/2006/relationships/settings" Target="/word/settings.xml" Id="Rb44b0648bdb6444a" /><Relationship Type="http://schemas.openxmlformats.org/officeDocument/2006/relationships/image" Target="/word/media/67b6cec1-84f1-431a-82da-59a86df16225.png" Id="R98a86db33d5b4aba" /></Relationships>
</file>