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b84b43496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66c300560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Rogoz,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95cdc7425484b" /><Relationship Type="http://schemas.openxmlformats.org/officeDocument/2006/relationships/numbering" Target="/word/numbering.xml" Id="Re777c74e91ca495e" /><Relationship Type="http://schemas.openxmlformats.org/officeDocument/2006/relationships/settings" Target="/word/settings.xml" Id="R6c1389cf92764003" /><Relationship Type="http://schemas.openxmlformats.org/officeDocument/2006/relationships/image" Target="/word/media/d6911732-48de-4fa8-b5c1-3691b831db56.png" Id="Rff366c30056048ef" /></Relationships>
</file>