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bfaedd839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f532434d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4b5517524292" /><Relationship Type="http://schemas.openxmlformats.org/officeDocument/2006/relationships/numbering" Target="/word/numbering.xml" Id="R8f1930e9586645a3" /><Relationship Type="http://schemas.openxmlformats.org/officeDocument/2006/relationships/settings" Target="/word/settings.xml" Id="Rd34291b6653b47ff" /><Relationship Type="http://schemas.openxmlformats.org/officeDocument/2006/relationships/image" Target="/word/media/886226b5-db82-4f99-a7ba-440c9db76732.png" Id="R7aa6f532434d41cf" /></Relationships>
</file>