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eaa8c5af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71ec16668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Ruginoasa,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a48cebdf473a" /><Relationship Type="http://schemas.openxmlformats.org/officeDocument/2006/relationships/numbering" Target="/word/numbering.xml" Id="Re506770295d946ff" /><Relationship Type="http://schemas.openxmlformats.org/officeDocument/2006/relationships/settings" Target="/word/settings.xml" Id="R773d441277db4313" /><Relationship Type="http://schemas.openxmlformats.org/officeDocument/2006/relationships/image" Target="/word/media/23a5c7ae-cc3a-4f56-9510-9cda9f0c0fca.png" Id="R36271ec16668428c" /></Relationships>
</file>