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f7858ef29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3a0444ef5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Sabed,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7504191284f1d" /><Relationship Type="http://schemas.openxmlformats.org/officeDocument/2006/relationships/numbering" Target="/word/numbering.xml" Id="Rc5e02dcb8d014acb" /><Relationship Type="http://schemas.openxmlformats.org/officeDocument/2006/relationships/settings" Target="/word/settings.xml" Id="R78d74efafa2042f8" /><Relationship Type="http://schemas.openxmlformats.org/officeDocument/2006/relationships/image" Target="/word/media/9c7d65c8-fd9c-452b-a012-d488bf35947a.png" Id="Rd5c3a0444ef54425" /></Relationships>
</file>