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a13c457e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92659df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Sahastru,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d316ce9f4e13" /><Relationship Type="http://schemas.openxmlformats.org/officeDocument/2006/relationships/numbering" Target="/word/numbering.xml" Id="Rdd92fb04b9b94504" /><Relationship Type="http://schemas.openxmlformats.org/officeDocument/2006/relationships/settings" Target="/word/settings.xml" Id="R8164b91a65d5470a" /><Relationship Type="http://schemas.openxmlformats.org/officeDocument/2006/relationships/image" Target="/word/media/1bbe9e8c-2020-4ec3-a2fc-ce9e36922b4b.png" Id="R5c2a92659dff403f" /></Relationships>
</file>