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b02ce73d5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f14bcfd5a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Sambotinu,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0a96055f94500" /><Relationship Type="http://schemas.openxmlformats.org/officeDocument/2006/relationships/numbering" Target="/word/numbering.xml" Id="Rf5f55c81675a407e" /><Relationship Type="http://schemas.openxmlformats.org/officeDocument/2006/relationships/settings" Target="/word/settings.xml" Id="Rd45c223479d64510" /><Relationship Type="http://schemas.openxmlformats.org/officeDocument/2006/relationships/image" Target="/word/media/b40b7c50-f048-494a-8de7-9ce019231301.png" Id="R6a1f14bcfd5a488c" /></Relationships>
</file>