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a65c69465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fdc79ac7e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Sancraiu,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3c66b3eda432d" /><Relationship Type="http://schemas.openxmlformats.org/officeDocument/2006/relationships/numbering" Target="/word/numbering.xml" Id="R5b464336a27244e1" /><Relationship Type="http://schemas.openxmlformats.org/officeDocument/2006/relationships/settings" Target="/word/settings.xml" Id="R9e432fc36ba64e94" /><Relationship Type="http://schemas.openxmlformats.org/officeDocument/2006/relationships/image" Target="/word/media/b4072b5c-f7a0-46a4-bcd5-79295991c155.png" Id="R800fdc79ac7e460c" /></Relationships>
</file>