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8293ccb4c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ab5469069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4f5ecc1df4815" /><Relationship Type="http://schemas.openxmlformats.org/officeDocument/2006/relationships/numbering" Target="/word/numbering.xml" Id="R7815476a61234159" /><Relationship Type="http://schemas.openxmlformats.org/officeDocument/2006/relationships/settings" Target="/word/settings.xml" Id="R239ca85f15504512" /><Relationship Type="http://schemas.openxmlformats.org/officeDocument/2006/relationships/image" Target="/word/media/5ef51199-438a-4c73-9b5c-449bca54333f.png" Id="Rb9dab54690694bbd" /></Relationships>
</file>