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cdbf3954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3d29a9ae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 Poieni,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091c7ce0b4b29" /><Relationship Type="http://schemas.openxmlformats.org/officeDocument/2006/relationships/numbering" Target="/word/numbering.xml" Id="R65591cba62fa4426" /><Relationship Type="http://schemas.openxmlformats.org/officeDocument/2006/relationships/settings" Target="/word/settings.xml" Id="Ra6d4609940a84def" /><Relationship Type="http://schemas.openxmlformats.org/officeDocument/2006/relationships/image" Target="/word/media/e97f4b12-aca3-4d06-bcc2-bd03b5c8f620.png" Id="Rb7b13d29a9ae456f" /></Relationships>
</file>