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3c77f3435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0e34c1aef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ed7f26aa24f48" /><Relationship Type="http://schemas.openxmlformats.org/officeDocument/2006/relationships/numbering" Target="/word/numbering.xml" Id="R82319bc7f66348e3" /><Relationship Type="http://schemas.openxmlformats.org/officeDocument/2006/relationships/settings" Target="/word/settings.xml" Id="Rc124b4a7330f45e7" /><Relationship Type="http://schemas.openxmlformats.org/officeDocument/2006/relationships/image" Target="/word/media/8df659a8-78ba-4765-a333-ab00e18cd75b.png" Id="Ra9c0e34c1aef45b3" /></Relationships>
</file>