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d8c51bd9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5181056c2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Schitu Deleni,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e3aa0695048d3" /><Relationship Type="http://schemas.openxmlformats.org/officeDocument/2006/relationships/numbering" Target="/word/numbering.xml" Id="Rc9083e12a7e3485e" /><Relationship Type="http://schemas.openxmlformats.org/officeDocument/2006/relationships/settings" Target="/word/settings.xml" Id="Rd405f95832864ba3" /><Relationship Type="http://schemas.openxmlformats.org/officeDocument/2006/relationships/image" Target="/word/media/62a6ef49-bf61-4209-8945-db3dbccdcf38.png" Id="R6835181056c24f13" /></Relationships>
</file>