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b4506445b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ae43a33dc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Securicea,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2819d20ab4781" /><Relationship Type="http://schemas.openxmlformats.org/officeDocument/2006/relationships/numbering" Target="/word/numbering.xml" Id="Re0d1e2496c3a48e7" /><Relationship Type="http://schemas.openxmlformats.org/officeDocument/2006/relationships/settings" Target="/word/settings.xml" Id="Rbb4f5146789d480e" /><Relationship Type="http://schemas.openxmlformats.org/officeDocument/2006/relationships/image" Target="/word/media/3c899b20-173d-46c1-8700-d3ea15d23d25.png" Id="Ree5ae43a33dc459c" /></Relationships>
</file>