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8a11f6d7f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ca24c827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Serbotesti,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74a53489547b4" /><Relationship Type="http://schemas.openxmlformats.org/officeDocument/2006/relationships/numbering" Target="/word/numbering.xml" Id="R244d01bde12f425c" /><Relationship Type="http://schemas.openxmlformats.org/officeDocument/2006/relationships/settings" Target="/word/settings.xml" Id="R57b6feb66aa944f8" /><Relationship Type="http://schemas.openxmlformats.org/officeDocument/2006/relationships/image" Target="/word/media/05a21fa7-a783-4e1b-8356-e948eeb773c0.png" Id="Rd8dca24c827240f8" /></Relationships>
</file>