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978d49f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e573701ec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Sillo,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c6f92c1944422" /><Relationship Type="http://schemas.openxmlformats.org/officeDocument/2006/relationships/numbering" Target="/word/numbering.xml" Id="R39264e64bb624654" /><Relationship Type="http://schemas.openxmlformats.org/officeDocument/2006/relationships/settings" Target="/word/settings.xml" Id="Re2125bd2f44e4604" /><Relationship Type="http://schemas.openxmlformats.org/officeDocument/2006/relationships/image" Target="/word/media/e6f8fb92-deb1-4e44-a9eb-31d0375227c1.png" Id="R2c9e573701ec43da" /></Relationships>
</file>