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62f2f2683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5d93d533e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Sisesti,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f6751858d4a55" /><Relationship Type="http://schemas.openxmlformats.org/officeDocument/2006/relationships/numbering" Target="/word/numbering.xml" Id="R000f5f8914d5467b" /><Relationship Type="http://schemas.openxmlformats.org/officeDocument/2006/relationships/settings" Target="/word/settings.xml" Id="Rfc2e796eb3e248fd" /><Relationship Type="http://schemas.openxmlformats.org/officeDocument/2006/relationships/image" Target="/word/media/d4712c6d-de00-4ccc-9d58-7fcb5896c0d9.png" Id="R6585d93d533e4054" /></Relationships>
</file>