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25c05d5d4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a0da8cff9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Sofronea,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bdf3f2f814bcf" /><Relationship Type="http://schemas.openxmlformats.org/officeDocument/2006/relationships/numbering" Target="/word/numbering.xml" Id="Rb606510a870348dc" /><Relationship Type="http://schemas.openxmlformats.org/officeDocument/2006/relationships/settings" Target="/word/settings.xml" Id="R1d73cb9283fe4c1e" /><Relationship Type="http://schemas.openxmlformats.org/officeDocument/2006/relationships/image" Target="/word/media/09b1a1fb-7139-422f-b7e7-4027fcda2599.png" Id="Rea0a0da8cff9418a" /></Relationships>
</file>