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e10bf8f1c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93aec2577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Sorogari,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64da8d729409a" /><Relationship Type="http://schemas.openxmlformats.org/officeDocument/2006/relationships/numbering" Target="/word/numbering.xml" Id="R9f05f961b2cb4474" /><Relationship Type="http://schemas.openxmlformats.org/officeDocument/2006/relationships/settings" Target="/word/settings.xml" Id="R31bf7e672259473e" /><Relationship Type="http://schemas.openxmlformats.org/officeDocument/2006/relationships/image" Target="/word/media/63317b22-173d-459c-8d85-2d3c591fdd15.png" Id="Ra9093aec25774bfb" /></Relationships>
</file>