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21a95a99c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4f821783c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Sovarna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0d52a12554f76" /><Relationship Type="http://schemas.openxmlformats.org/officeDocument/2006/relationships/numbering" Target="/word/numbering.xml" Id="Rc3da5ec739f341ac" /><Relationship Type="http://schemas.openxmlformats.org/officeDocument/2006/relationships/settings" Target="/word/settings.xml" Id="R9a4c7adbc2a246e4" /><Relationship Type="http://schemas.openxmlformats.org/officeDocument/2006/relationships/image" Target="/word/media/79daa669-6c71-411e-aa02-576cbc64a9b2.png" Id="R88c4f821783c41ec" /></Relationships>
</file>