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d2f4c64c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dd074b1b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5b802d9b4516" /><Relationship Type="http://schemas.openxmlformats.org/officeDocument/2006/relationships/numbering" Target="/word/numbering.xml" Id="Rb2c0a9b0466f4af1" /><Relationship Type="http://schemas.openxmlformats.org/officeDocument/2006/relationships/settings" Target="/word/settings.xml" Id="R1df9ad78baf7432d" /><Relationship Type="http://schemas.openxmlformats.org/officeDocument/2006/relationships/image" Target="/word/media/55611026-cf2b-42da-b8ea-611dd73fb43f.png" Id="R0bbdd074b1b4479b" /></Relationships>
</file>