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7c08f34f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65257d477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Surdulesti,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1f2a6e2cd43da" /><Relationship Type="http://schemas.openxmlformats.org/officeDocument/2006/relationships/numbering" Target="/word/numbering.xml" Id="Rb553a729e63f4496" /><Relationship Type="http://schemas.openxmlformats.org/officeDocument/2006/relationships/settings" Target="/word/settings.xml" Id="Recd97f2c70bd4594" /><Relationship Type="http://schemas.openxmlformats.org/officeDocument/2006/relationships/image" Target="/word/media/f4a42658-aeee-4c54-8d86-ff707b962a80.png" Id="R3cf65257d4774c32" /></Relationships>
</file>